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MEDIWOUND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8"/>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jc w:val="right"/>
              <w:ind w:right="1812"/>
              <w:spacing w:after="0"/>
              <w:rPr>
                <w:sz w:val="20"/>
                <w:szCs w:val="20"/>
                <w:color w:val="auto"/>
              </w:rPr>
            </w:pPr>
            <w:r>
              <w:rPr>
                <w:rFonts w:ascii="Times New Roman" w:cs="Times New Roman" w:eastAsia="Times New Roman" w:hAnsi="Times New Roman"/>
                <w:sz w:val="22"/>
                <w:szCs w:val="22"/>
                <w:color w:val="auto"/>
                <w:w w:val="97"/>
              </w:rPr>
              <w:t>MARYLAND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jc w:val="right"/>
              <w:ind w:right="2892"/>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jc w:val="right"/>
              <w:ind w:right="1792"/>
              <w:spacing w:after="0"/>
              <w:rPr>
                <w:sz w:val="20"/>
                <w:szCs w:val="20"/>
                <w:color w:val="auto"/>
              </w:rPr>
            </w:pPr>
            <w:r>
              <w:rPr>
                <w:rFonts w:ascii="Times New Roman" w:cs="Times New Roman" w:eastAsia="Times New Roman" w:hAnsi="Times New Roman"/>
                <w:sz w:val="22"/>
                <w:szCs w:val="22"/>
                <w:color w:val="auto"/>
              </w:rPr>
              <w:t>707,170.00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709,847.00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709,847.00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MEDIWOUND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HAYARKON STREET, YAVNE, L3, 8122745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709847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707170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709847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54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5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2026-05-15T09:13:10Z</dcterms:created>
  <dcterms:modified xsi:type="dcterms:W3CDTF">2026-05-15T09:13:10Z</dcterms:modified>
</cp:coreProperties>
</file>